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67" w:rsidRPr="007A6C67" w:rsidRDefault="007A6C67" w:rsidP="007A6C67">
      <w:pPr>
        <w:pStyle w:val="10"/>
        <w:keepNext/>
        <w:keepLines/>
        <w:shd w:val="clear" w:color="auto" w:fill="auto"/>
        <w:spacing w:after="37" w:line="330" w:lineRule="exact"/>
        <w:jc w:val="right"/>
        <w:rPr>
          <w:b w:val="0"/>
          <w:sz w:val="24"/>
          <w:szCs w:val="24"/>
        </w:rPr>
      </w:pPr>
      <w:bookmarkStart w:id="0" w:name="bookmark0"/>
      <w:r w:rsidRPr="007A6C67">
        <w:rPr>
          <w:b w:val="0"/>
          <w:sz w:val="24"/>
          <w:szCs w:val="24"/>
        </w:rPr>
        <w:t>Утверждаю:</w:t>
      </w:r>
    </w:p>
    <w:p w:rsidR="007A6C67" w:rsidRPr="007A6C67" w:rsidRDefault="007A6C67" w:rsidP="007A6C67">
      <w:pPr>
        <w:pStyle w:val="10"/>
        <w:keepNext/>
        <w:keepLines/>
        <w:shd w:val="clear" w:color="auto" w:fill="auto"/>
        <w:spacing w:after="37" w:line="330" w:lineRule="exact"/>
        <w:jc w:val="right"/>
        <w:rPr>
          <w:b w:val="0"/>
          <w:sz w:val="24"/>
          <w:szCs w:val="24"/>
        </w:rPr>
      </w:pPr>
      <w:r w:rsidRPr="007A6C67">
        <w:rPr>
          <w:b w:val="0"/>
          <w:sz w:val="24"/>
          <w:szCs w:val="24"/>
        </w:rPr>
        <w:t>Директор МБОУ СОШ № 3</w:t>
      </w:r>
    </w:p>
    <w:p w:rsidR="007A6C67" w:rsidRPr="007A6C67" w:rsidRDefault="007A6C67" w:rsidP="007A6C67">
      <w:pPr>
        <w:pStyle w:val="10"/>
        <w:keepNext/>
        <w:keepLines/>
        <w:shd w:val="clear" w:color="auto" w:fill="auto"/>
        <w:spacing w:after="37" w:line="330" w:lineRule="exact"/>
        <w:jc w:val="right"/>
        <w:rPr>
          <w:b w:val="0"/>
          <w:sz w:val="24"/>
          <w:szCs w:val="24"/>
        </w:rPr>
      </w:pPr>
      <w:r w:rsidRPr="007A6C67">
        <w:rPr>
          <w:b w:val="0"/>
          <w:sz w:val="24"/>
          <w:szCs w:val="24"/>
        </w:rPr>
        <w:t>___________ В.В.Пеньков</w:t>
      </w:r>
    </w:p>
    <w:p w:rsidR="007A6C67" w:rsidRPr="007A6C67" w:rsidRDefault="007A6C67" w:rsidP="007A6C67">
      <w:pPr>
        <w:pStyle w:val="10"/>
        <w:keepNext/>
        <w:keepLines/>
        <w:shd w:val="clear" w:color="auto" w:fill="auto"/>
        <w:spacing w:after="37" w:line="330" w:lineRule="exact"/>
        <w:jc w:val="right"/>
        <w:rPr>
          <w:b w:val="0"/>
          <w:sz w:val="24"/>
          <w:szCs w:val="24"/>
        </w:rPr>
      </w:pPr>
      <w:r w:rsidRPr="007A6C67">
        <w:rPr>
          <w:b w:val="0"/>
          <w:sz w:val="24"/>
          <w:szCs w:val="24"/>
        </w:rPr>
        <w:t>31.08.2012 г.</w:t>
      </w:r>
    </w:p>
    <w:bookmarkEnd w:id="0"/>
    <w:p w:rsidR="007A6C67" w:rsidRDefault="007A6C67" w:rsidP="007A6C67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sz w:val="36"/>
          <w:szCs w:val="36"/>
        </w:rPr>
      </w:pPr>
    </w:p>
    <w:p w:rsidR="0058315C" w:rsidRPr="007A6C67" w:rsidRDefault="007A6C67" w:rsidP="007A6C67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b w:val="0"/>
          <w:sz w:val="36"/>
          <w:szCs w:val="36"/>
        </w:rPr>
      </w:pPr>
      <w:r w:rsidRPr="007A6C67">
        <w:rPr>
          <w:sz w:val="36"/>
          <w:szCs w:val="36"/>
        </w:rPr>
        <w:t>ПОЛОЖЕНИЕ</w:t>
      </w:r>
    </w:p>
    <w:p w:rsidR="0058315C" w:rsidRDefault="00E9144F" w:rsidP="007A6C67">
      <w:pPr>
        <w:pStyle w:val="10"/>
        <w:keepNext/>
        <w:keepLines/>
        <w:shd w:val="clear" w:color="auto" w:fill="auto"/>
        <w:tabs>
          <w:tab w:val="left" w:pos="8505"/>
        </w:tabs>
        <w:spacing w:after="0" w:line="240" w:lineRule="auto"/>
        <w:ind w:firstLine="709"/>
        <w:jc w:val="center"/>
        <w:rPr>
          <w:rStyle w:val="11"/>
          <w:sz w:val="32"/>
          <w:szCs w:val="32"/>
          <w:u w:val="none"/>
        </w:rPr>
      </w:pPr>
      <w:bookmarkStart w:id="1" w:name="bookmark1"/>
      <w:r w:rsidRPr="007A6C67">
        <w:rPr>
          <w:sz w:val="32"/>
          <w:szCs w:val="32"/>
        </w:rPr>
        <w:t xml:space="preserve">о штабе воспитательной работы в </w:t>
      </w:r>
      <w:r w:rsidRPr="007A6C67">
        <w:rPr>
          <w:rStyle w:val="11"/>
          <w:sz w:val="32"/>
          <w:szCs w:val="32"/>
          <w:u w:val="none"/>
        </w:rPr>
        <w:t>М</w:t>
      </w:r>
      <w:r w:rsidR="007A6C67" w:rsidRPr="007A6C67">
        <w:rPr>
          <w:rStyle w:val="11"/>
          <w:sz w:val="32"/>
          <w:szCs w:val="32"/>
          <w:u w:val="none"/>
        </w:rPr>
        <w:t>Б</w:t>
      </w:r>
      <w:r w:rsidRPr="007A6C67">
        <w:rPr>
          <w:rStyle w:val="11"/>
          <w:sz w:val="32"/>
          <w:szCs w:val="32"/>
          <w:u w:val="none"/>
        </w:rPr>
        <w:t>ОУ СОШ №3</w:t>
      </w:r>
      <w:bookmarkEnd w:id="1"/>
    </w:p>
    <w:p w:rsidR="007A6C67" w:rsidRPr="007A6C67" w:rsidRDefault="007A6C67" w:rsidP="007A6C67">
      <w:pPr>
        <w:pStyle w:val="10"/>
        <w:keepNext/>
        <w:keepLines/>
        <w:shd w:val="clear" w:color="auto" w:fill="auto"/>
        <w:tabs>
          <w:tab w:val="left" w:pos="8505"/>
        </w:tabs>
        <w:spacing w:after="0" w:line="240" w:lineRule="auto"/>
        <w:ind w:firstLine="709"/>
        <w:jc w:val="center"/>
        <w:rPr>
          <w:sz w:val="32"/>
          <w:szCs w:val="32"/>
        </w:rPr>
      </w:pPr>
    </w:p>
    <w:p w:rsidR="0058315C" w:rsidRPr="007A6C67" w:rsidRDefault="00E9144F" w:rsidP="007A6C67">
      <w:pPr>
        <w:pStyle w:val="20"/>
        <w:numPr>
          <w:ilvl w:val="0"/>
          <w:numId w:val="10"/>
        </w:numPr>
        <w:shd w:val="clear" w:color="auto" w:fill="auto"/>
        <w:spacing w:before="0" w:after="0" w:line="240" w:lineRule="auto"/>
        <w:rPr>
          <w:sz w:val="28"/>
          <w:szCs w:val="28"/>
        </w:rPr>
      </w:pPr>
      <w:bookmarkStart w:id="2" w:name="bookmark2"/>
      <w:r w:rsidRPr="007A6C67">
        <w:rPr>
          <w:rStyle w:val="21"/>
          <w:sz w:val="28"/>
          <w:szCs w:val="28"/>
          <w:u w:val="none"/>
        </w:rPr>
        <w:t>Общие положения</w:t>
      </w:r>
      <w:bookmarkEnd w:id="2"/>
    </w:p>
    <w:p w:rsidR="0058315C" w:rsidRPr="007A6C67" w:rsidRDefault="00E9144F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1.1 Настоящее положение регламентирует деятельность Школьного Штаба воспитательной работы (далее ШВР).</w:t>
      </w:r>
    </w:p>
    <w:p w:rsidR="0058315C" w:rsidRPr="007A6C67" w:rsidRDefault="00E9144F" w:rsidP="007A6C67">
      <w:pPr>
        <w:pStyle w:val="12"/>
        <w:numPr>
          <w:ilvl w:val="0"/>
          <w:numId w:val="1"/>
        </w:numPr>
        <w:shd w:val="clear" w:color="auto" w:fill="auto"/>
        <w:tabs>
          <w:tab w:val="left" w:pos="817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ШВР проводит мероприятия по воспитанию, развитию и социальной защите обучающихся в школе и по месту жительства, содействует охране их прав.</w:t>
      </w:r>
    </w:p>
    <w:p w:rsidR="0058315C" w:rsidRPr="007A6C67" w:rsidRDefault="00E9144F" w:rsidP="007A6C67">
      <w:pPr>
        <w:pStyle w:val="12"/>
        <w:numPr>
          <w:ilvl w:val="0"/>
          <w:numId w:val="1"/>
        </w:numPr>
        <w:shd w:val="clear" w:color="auto" w:fill="auto"/>
        <w:tabs>
          <w:tab w:val="left" w:pos="1027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ШВР создается для проведения профилактической работы по предупреждению пр</w:t>
      </w:r>
      <w:r w:rsidR="00A139D6" w:rsidRPr="007A6C67">
        <w:rPr>
          <w:sz w:val="28"/>
          <w:szCs w:val="28"/>
        </w:rPr>
        <w:t>авонарушений несовершеннолетних,</w:t>
      </w:r>
    </w:p>
    <w:p w:rsidR="0058315C" w:rsidRPr="007A6C67" w:rsidRDefault="00E9144F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обеспечения межведомственного взаимодействия.</w:t>
      </w:r>
    </w:p>
    <w:p w:rsidR="0058315C" w:rsidRPr="007A6C67" w:rsidRDefault="00E9144F" w:rsidP="00CE2350">
      <w:pPr>
        <w:pStyle w:val="12"/>
        <w:numPr>
          <w:ilvl w:val="0"/>
          <w:numId w:val="1"/>
        </w:numPr>
        <w:shd w:val="clear" w:color="auto" w:fill="auto"/>
        <w:tabs>
          <w:tab w:val="left" w:pos="889"/>
          <w:tab w:val="left" w:pos="1418"/>
          <w:tab w:val="left" w:pos="14342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ШВР в своей деятельности руководствуется Конституцией РФ, Конвенцией о правах ребенка, Семейным кодексом РФ, Законом РФ «Об основах системы профилактики безнадзорности и правонарушений несовершеннолетних</w:t>
      </w:r>
      <w:r w:rsidR="00A139D6" w:rsidRPr="007A6C67">
        <w:rPr>
          <w:sz w:val="28"/>
          <w:szCs w:val="28"/>
        </w:rPr>
        <w:t xml:space="preserve">», </w:t>
      </w:r>
      <w:r w:rsidRPr="007A6C67">
        <w:rPr>
          <w:sz w:val="28"/>
          <w:szCs w:val="28"/>
        </w:rPr>
        <w:t>Указами Президента РФ, Законом РФ «Об образовании», постановлениями главы администрации (губернатора) Краснодарского края, законом № 1539 «О мерах по профилактике безнадзорности и правонарушений в Краснодарском крае», Законом Краснодарского края об административных правонарушениях, нормативными документами департамента образования и науки края, Уставом общеобразовательного учреждения, школьными</w:t>
      </w:r>
      <w:r w:rsidRPr="007A6C67">
        <w:rPr>
          <w:sz w:val="28"/>
          <w:szCs w:val="28"/>
        </w:rPr>
        <w:tab/>
        <w:t>локальными</w:t>
      </w:r>
      <w:r w:rsidRPr="007A6C67">
        <w:rPr>
          <w:sz w:val="28"/>
          <w:szCs w:val="28"/>
        </w:rPr>
        <w:tab/>
        <w:t>актами.</w:t>
      </w:r>
    </w:p>
    <w:p w:rsidR="0058315C" w:rsidRPr="007A6C67" w:rsidRDefault="00E9144F" w:rsidP="00CE2350">
      <w:pPr>
        <w:pStyle w:val="12"/>
        <w:numPr>
          <w:ilvl w:val="0"/>
          <w:numId w:val="1"/>
        </w:numPr>
        <w:shd w:val="clear" w:color="auto" w:fill="auto"/>
        <w:tabs>
          <w:tab w:val="left" w:pos="801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Общее руководство ШВР осуществляет заместитель директора по воспитательной работе.</w:t>
      </w:r>
    </w:p>
    <w:p w:rsidR="008A5EB5" w:rsidRPr="007A6C67" w:rsidRDefault="008A5EB5" w:rsidP="007A6C67">
      <w:pPr>
        <w:pStyle w:val="12"/>
        <w:numPr>
          <w:ilvl w:val="0"/>
          <w:numId w:val="2"/>
        </w:numPr>
        <w:shd w:val="clear" w:color="auto" w:fill="auto"/>
        <w:tabs>
          <w:tab w:val="left" w:pos="1426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Члены Ш</w:t>
      </w:r>
      <w:r w:rsidRPr="007A6C67">
        <w:rPr>
          <w:sz w:val="28"/>
          <w:szCs w:val="28"/>
          <w:lang w:val="en-US"/>
        </w:rPr>
        <w:t>BP</w:t>
      </w:r>
      <w:r w:rsidRPr="007A6C67">
        <w:rPr>
          <w:sz w:val="28"/>
          <w:szCs w:val="28"/>
        </w:rPr>
        <w:t xml:space="preserve"> назначаются приказом директора образовательного учреждения из числа педагогов школы, осуществляющих профилактическую работу (социальный педагог," педагог-психолог, руководитель школьного методического объединения классных руководителей, руководитель спортивного клуба, педагог дополнительного образования, библиотекарь, медработник, школьный инспектор, педагог-организатор).</w:t>
      </w:r>
    </w:p>
    <w:p w:rsidR="008A5EB5" w:rsidRDefault="008A5EB5" w:rsidP="007A6C67">
      <w:pPr>
        <w:pStyle w:val="12"/>
        <w:numPr>
          <w:ilvl w:val="0"/>
          <w:numId w:val="2"/>
        </w:numPr>
        <w:shd w:val="clear" w:color="auto" w:fill="auto"/>
        <w:tabs>
          <w:tab w:val="left" w:pos="1398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Совет профилактики является структурным подразделением ШВР и действует на основании Положения о Совете профилактики образовательного учреждения.</w:t>
      </w:r>
    </w:p>
    <w:p w:rsidR="007A6C67" w:rsidRPr="007A6C67" w:rsidRDefault="007A6C67" w:rsidP="007A6C67">
      <w:pPr>
        <w:pStyle w:val="12"/>
        <w:shd w:val="clear" w:color="auto" w:fill="auto"/>
        <w:tabs>
          <w:tab w:val="left" w:pos="1398"/>
        </w:tabs>
        <w:spacing w:before="0" w:line="240" w:lineRule="auto"/>
        <w:ind w:left="709"/>
        <w:rPr>
          <w:sz w:val="28"/>
          <w:szCs w:val="28"/>
        </w:rPr>
      </w:pPr>
    </w:p>
    <w:p w:rsidR="008A5EB5" w:rsidRDefault="008A5EB5" w:rsidP="007A6C67">
      <w:pPr>
        <w:pStyle w:val="10"/>
        <w:keepNext/>
        <w:keepLines/>
        <w:numPr>
          <w:ilvl w:val="0"/>
          <w:numId w:val="10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 Основные задачи.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30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Планирование и организация воспитательной работы образовательного учреждения.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98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lastRenderedPageBreak/>
        <w:t>Формирование в процессе воспитания активной жизненной позиции, осуществление личностного развития школьников.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26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Организация работы по профилактике безнадзорности и правонарушений.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26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Выявление детей и семей, находящихся в трудной  жизненной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ситуации и социально опасном положении.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26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Вовлечение обучающихся,  в том числе и находящихся в трудной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жизненной ситуации и социально опасном положении, в работу кружков и спортивных секций, социо- культурных центров района, детских и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молодежных организаций.</w:t>
      </w:r>
    </w:p>
    <w:p w:rsidR="008A5EB5" w:rsidRPr="007A6C67" w:rsidRDefault="008A5EB5" w:rsidP="007A6C67">
      <w:pPr>
        <w:pStyle w:val="12"/>
        <w:numPr>
          <w:ilvl w:val="0"/>
          <w:numId w:val="3"/>
        </w:numPr>
        <w:shd w:val="clear" w:color="auto" w:fill="auto"/>
        <w:tabs>
          <w:tab w:val="left" w:pos="1321"/>
        </w:tabs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Реализация закона Краснодарского края «О мерах по профилактике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безнадзорности и правонарушений несовершеннолетних».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2.7. Проведение мониторинга воспитательной, в том числе и</w:t>
      </w:r>
    </w:p>
    <w:p w:rsidR="008A5EB5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профилактической работы.</w:t>
      </w:r>
    </w:p>
    <w:p w:rsidR="007A6C67" w:rsidRPr="007A6C67" w:rsidRDefault="007A6C67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8A5EB5" w:rsidRPr="007A6C67" w:rsidRDefault="008A5EB5" w:rsidP="007A6C67">
      <w:pPr>
        <w:pStyle w:val="10"/>
        <w:keepNext/>
        <w:keepLines/>
        <w:numPr>
          <w:ilvl w:val="0"/>
          <w:numId w:val="10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Обязанности специалистов штаба.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rStyle w:val="a5"/>
          <w:sz w:val="28"/>
          <w:szCs w:val="28"/>
        </w:rPr>
        <w:t>Заместитель директора по воспитательной работе(руководитель ШВР):</w:t>
      </w:r>
      <w:r w:rsidRPr="007A6C67">
        <w:rPr>
          <w:sz w:val="28"/>
          <w:szCs w:val="28"/>
        </w:rPr>
        <w:t xml:space="preserve"> Планирование, организация и контроль организацией воспитательной, в том числе и профилактической работы. Организация, контроль, анализ и оценка результативности работы ШВР.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Организация работы школьного Совета профилактики. Организация взаимодействия специалистов ШВР со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службами системы профилактики (комиссией по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делам несовершеннолетних, органами социальной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защиты населения, здравоохранения, молодежной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политики, внутренних дел, центрами занятости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населения, администрациями муниципальных образований и т.д.)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Организация работы с учащимися, состоящими на профилактическом учете, учащимися, находящимися социально опасном положении и трудной жизненной ситуации. Организация работы с учащимися, нарушившими Закон КК№ 1539.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 xml:space="preserve"> </w:t>
      </w:r>
      <w:r w:rsidRPr="007A6C67">
        <w:rPr>
          <w:rStyle w:val="a5"/>
          <w:sz w:val="28"/>
          <w:szCs w:val="28"/>
        </w:rPr>
        <w:t>Социальный педагог: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Выявление детей и семей, находящихся в трудной жизненной ситуации и социально опасном положении. Индивидуальная работа с учащимися,</w:t>
      </w:r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A6C67">
        <w:rPr>
          <w:sz w:val="28"/>
          <w:szCs w:val="28"/>
        </w:rPr>
        <w:t>состоящими на профилактическом учете, проживающими в неблагополучных семьях, нарушившими Закон КК № 1539. Вовлечение учащихся, состоящих на</w:t>
      </w:r>
      <w:r w:rsidR="00FB6757"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профилактическом учете и проживающих в неблагополучных семьях, в досуговую деятельность во внеурочное и каникулярное время. Взаимодействие с центрами занятости населения по трудоустройству детей, находящихся в трудной жизненной ситуации и социально опасном положении.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Классные руководители: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Осуществляют проведение комплекса мероприятий,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направленных на повышение правовой культуры учащихся, воспитание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гражданина и патриота.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Руководитель спортивного клуба: </w:t>
      </w:r>
      <w:r w:rsidRPr="007A6C67">
        <w:rPr>
          <w:rFonts w:ascii="Times New Roman" w:eastAsia="Times New Roman" w:hAnsi="Times New Roman" w:cs="Times New Roman"/>
          <w:sz w:val="28"/>
          <w:szCs w:val="28"/>
        </w:rPr>
        <w:t>Пропаганда здорового образа жизни. Привлечение к занятиям спортом максимального числа учащихся, в том числе требующих особого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педагогического внимания.Организация и проведение спортивно-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 xml:space="preserve">массовыхмероприятий с детьми, в том числе Всекубанской спартакиады «Спортивные надежды Кубани». </w:t>
      </w: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Библиотекарь: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Участие в просветительской работе со школьниками,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родителями, общественностью. Взаимодействие со средствами массовой информации.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Медработник (по согласованию): </w:t>
      </w:r>
      <w:r w:rsidRPr="007A6C67">
        <w:rPr>
          <w:rFonts w:ascii="Times New Roman" w:eastAsia="Times New Roman" w:hAnsi="Times New Roman" w:cs="Times New Roman"/>
          <w:sz w:val="28"/>
          <w:szCs w:val="28"/>
        </w:rPr>
        <w:t>Контроль за питанием, трудовым, физическим воспитанием, условиями организации учебно воспитательного процесса согласно СанПиНа. Пропаганда здорового образа жизни.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«Школьный участковый» (по согласованию):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Организация правового всеобуча участников образовательного процесса, индивидуальная работа с учащимися и родителями, семьями, состоящими на профилактическом учете, учащимися, нарушившими Закон КК №1539.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Оказание помощи участникам образовательного процесса в разрешении межличностных конфликтов. Проведение профилактических мероприятий с учащимися.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Председатель Ученического Совета: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Организация взаимодействия членов учебного самоуправления и администрация юколы, защита прав и законных интересов детей и подростков, стимулирование и поддержка инициатив учеников.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A5EB5" w:rsidRPr="007A6C67" w:rsidRDefault="008A5EB5" w:rsidP="007A6C67">
      <w:pPr>
        <w:pStyle w:val="a6"/>
        <w:keepNext/>
        <w:keepLines/>
        <w:numPr>
          <w:ilvl w:val="0"/>
          <w:numId w:val="10"/>
        </w:numPr>
        <w:tabs>
          <w:tab w:val="left" w:pos="545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bookmark3"/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деятельности ШВР</w:t>
      </w: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  <w:bookmarkEnd w:id="3"/>
    </w:p>
    <w:p w:rsidR="008A5EB5" w:rsidRPr="007A6C67" w:rsidRDefault="008A5EB5" w:rsidP="007A6C67">
      <w:pPr>
        <w:numPr>
          <w:ilvl w:val="0"/>
          <w:numId w:val="5"/>
        </w:numPr>
        <w:tabs>
          <w:tab w:val="left" w:pos="416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заседания проводятся не реже 1 раза в месяц (планирование оценка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деятельности структурных подразделений, отчеты членов ШВР о проделанной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работе, мониторинг результатов и т.д.)</w:t>
      </w:r>
    </w:p>
    <w:p w:rsidR="008A5EB5" w:rsidRPr="007A6C67" w:rsidRDefault="008A5EB5" w:rsidP="007A6C67">
      <w:pPr>
        <w:numPr>
          <w:ilvl w:val="0"/>
          <w:numId w:val="5"/>
        </w:numPr>
        <w:tabs>
          <w:tab w:val="left" w:pos="4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регулярно анализируется эффективность работы ШВР;</w:t>
      </w:r>
    </w:p>
    <w:p w:rsidR="008A5EB5" w:rsidRPr="007A6C67" w:rsidRDefault="008A5EB5" w:rsidP="007A6C67">
      <w:pPr>
        <w:numPr>
          <w:ilvl w:val="0"/>
          <w:numId w:val="5"/>
        </w:numPr>
        <w:tabs>
          <w:tab w:val="left" w:pos="42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систематически информируется педагогический коллектив, родительская общественность о ходе и результатах воспитательной работы, в том числе и профилактической в образовательном учреждении.</w:t>
      </w:r>
    </w:p>
    <w:p w:rsidR="007A6C67" w:rsidRDefault="007A6C67" w:rsidP="007A6C67">
      <w:pPr>
        <w:keepNext/>
        <w:keepLines/>
        <w:tabs>
          <w:tab w:val="left" w:pos="529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bookmark4"/>
    </w:p>
    <w:p w:rsidR="008A5EB5" w:rsidRPr="007A6C67" w:rsidRDefault="008A5EB5" w:rsidP="007A6C67">
      <w:pPr>
        <w:pStyle w:val="a6"/>
        <w:keepNext/>
        <w:keepLines/>
        <w:numPr>
          <w:ilvl w:val="0"/>
          <w:numId w:val="10"/>
        </w:numPr>
        <w:tabs>
          <w:tab w:val="left" w:pos="529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Члены ШВР имеют право:</w:t>
      </w:r>
      <w:bookmarkEnd w:id="4"/>
    </w:p>
    <w:p w:rsidR="008A5EB5" w:rsidRPr="007A6C67" w:rsidRDefault="008A5EB5" w:rsidP="007A6C67">
      <w:pPr>
        <w:pStyle w:val="12"/>
        <w:shd w:val="clear" w:color="auto" w:fill="auto"/>
        <w:spacing w:before="0" w:line="240" w:lineRule="auto"/>
        <w:ind w:firstLine="709"/>
        <w:rPr>
          <w:rFonts w:eastAsia="Arial Unicode MS"/>
          <w:sz w:val="28"/>
          <w:szCs w:val="28"/>
        </w:rPr>
      </w:pPr>
      <w:r w:rsidRPr="007A6C67">
        <w:rPr>
          <w:rFonts w:eastAsia="Arial Unicode MS"/>
          <w:sz w:val="28"/>
          <w:szCs w:val="28"/>
        </w:rPr>
        <w:t>принимать участие в педсоветах, советах профилактики, психолого-педагогических консилиумах;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6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посещать уроки, внеклассные, внешкольные мероприятия;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знакомиться с необходимой для работы документацией;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6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выступать с обобщением опыта воспитательной работы;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5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иметь учебную и факультативную нагрузку в соответствии с образованием и квалификацией;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5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lastRenderedPageBreak/>
        <w:t>обращаться, в случае необходимости, через администрацию школы с ходатайствами в соответствующие органы по вопросам, связанным с оказанием помощи обучающимся.</w:t>
      </w:r>
    </w:p>
    <w:p w:rsidR="008A5EB5" w:rsidRPr="007A6C67" w:rsidRDefault="008A5EB5" w:rsidP="007A6C67">
      <w:pPr>
        <w:pStyle w:val="12"/>
        <w:shd w:val="clear" w:color="auto" w:fill="auto"/>
        <w:tabs>
          <w:tab w:val="left" w:pos="451"/>
        </w:tabs>
        <w:spacing w:before="0" w:line="240" w:lineRule="auto"/>
        <w:ind w:firstLine="709"/>
        <w:jc w:val="left"/>
        <w:rPr>
          <w:sz w:val="28"/>
          <w:szCs w:val="28"/>
        </w:rPr>
      </w:pPr>
    </w:p>
    <w:p w:rsidR="008A5EB5" w:rsidRPr="007A6C67" w:rsidRDefault="008A5EB5" w:rsidP="007A6C67">
      <w:pPr>
        <w:pStyle w:val="10"/>
        <w:keepNext/>
        <w:keepLines/>
        <w:numPr>
          <w:ilvl w:val="0"/>
          <w:numId w:val="10"/>
        </w:numPr>
        <w:shd w:val="clear" w:color="auto" w:fill="auto"/>
        <w:spacing w:after="0" w:line="240" w:lineRule="auto"/>
        <w:rPr>
          <w:sz w:val="28"/>
          <w:szCs w:val="28"/>
        </w:rPr>
      </w:pPr>
      <w:bookmarkStart w:id="5" w:name="bookmark5"/>
      <w:r w:rsidRPr="007A6C67">
        <w:rPr>
          <w:sz w:val="28"/>
          <w:szCs w:val="28"/>
        </w:rPr>
        <w:t>Основные направления работы</w:t>
      </w:r>
      <w:bookmarkEnd w:id="5"/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создание целостной системы воспитания образовательного учреждения;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5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определение приоритетов воспитательной работы;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6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организация и проведение культурно - массовых мероприятий, тематических выставок, внеклассной и внешкольной работы, спортивных соревнований, конкурсов;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5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организация досуга учащихся;</w:t>
      </w:r>
    </w:p>
    <w:p w:rsidR="008A5EB5" w:rsidRPr="007A6C67" w:rsidRDefault="008A5EB5" w:rsidP="007A6C67">
      <w:pPr>
        <w:pStyle w:val="12"/>
        <w:numPr>
          <w:ilvl w:val="0"/>
          <w:numId w:val="5"/>
        </w:numPr>
        <w:shd w:val="clear" w:color="auto" w:fill="auto"/>
        <w:tabs>
          <w:tab w:val="left" w:pos="441"/>
        </w:tabs>
        <w:spacing w:before="0" w:line="240" w:lineRule="auto"/>
        <w:ind w:firstLine="709"/>
        <w:jc w:val="left"/>
        <w:rPr>
          <w:sz w:val="28"/>
          <w:szCs w:val="28"/>
        </w:rPr>
      </w:pPr>
      <w:r w:rsidRPr="007A6C67">
        <w:rPr>
          <w:sz w:val="28"/>
          <w:szCs w:val="28"/>
        </w:rPr>
        <w:t>развитие системы дополнительного образования в школе; организация трудовой занятости, оздоровления и досуга в каникулярное время;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-     индивидуальные и групповые формы работы (консультации, анкетирование, тестирование, наблюдение, коррекционно- развивающие занятия);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42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участие в работе штаба воспитательной работы округа (города, сельского поселения);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42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участие в межведомственных рейдах по выявлению безнадзорных несовершеннолетних;</w:t>
      </w:r>
    </w:p>
    <w:p w:rsidR="008A5EB5" w:rsidRPr="007A6C67" w:rsidRDefault="008A5EB5" w:rsidP="007A6C6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-     проведение рейдов по изучению жилищно -бытовых условий семей, занятости учащихся во внеурочное время, выполнение режима труда и отдыха;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42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лекции, беседы, в том числе с привлечением специалистов служб системы профилактики;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43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 xml:space="preserve">оформление информационных стендов, выпуск стенных газет, веб -страниц. </w:t>
      </w:r>
    </w:p>
    <w:p w:rsidR="007A6C67" w:rsidRDefault="007A6C67" w:rsidP="007A6C67">
      <w:pPr>
        <w:tabs>
          <w:tab w:val="left" w:pos="431"/>
        </w:tabs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8A5EB5" w:rsidRPr="007A6C67" w:rsidRDefault="008A5EB5" w:rsidP="007A6C67">
      <w:pPr>
        <w:pStyle w:val="a6"/>
        <w:numPr>
          <w:ilvl w:val="0"/>
          <w:numId w:val="10"/>
        </w:numPr>
        <w:tabs>
          <w:tab w:val="left" w:pos="431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b/>
          <w:bCs/>
          <w:sz w:val="28"/>
          <w:szCs w:val="28"/>
        </w:rPr>
        <w:t>Документация и отчётность ШВР: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43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годовой и текущий планы работы;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протоколы заседаний ШВР (в прошитом журнале, с нумерацией страниц);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социальный паспорт школы;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картотека учащихся, состоящих на учёте и нарушивших Закон № 1539;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картотека семей, состоящих на учёте;</w:t>
      </w:r>
    </w:p>
    <w:p w:rsidR="008A5EB5" w:rsidRPr="007A6C67" w:rsidRDefault="008A5EB5" w:rsidP="007A6C67">
      <w:pPr>
        <w:numPr>
          <w:ilvl w:val="0"/>
          <w:numId w:val="7"/>
        </w:num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A6C67">
        <w:rPr>
          <w:rFonts w:ascii="Times New Roman" w:eastAsia="Times New Roman" w:hAnsi="Times New Roman" w:cs="Times New Roman"/>
          <w:sz w:val="28"/>
          <w:szCs w:val="28"/>
        </w:rPr>
        <w:t>отчётность по занятости учащихся во внеурочное время</w:t>
      </w:r>
    </w:p>
    <w:p w:rsidR="008A5EB5" w:rsidRPr="007A6C67" w:rsidRDefault="008A5EB5" w:rsidP="007A6C67">
      <w:pPr>
        <w:pStyle w:val="12"/>
        <w:shd w:val="clear" w:color="auto" w:fill="auto"/>
        <w:tabs>
          <w:tab w:val="left" w:pos="441"/>
        </w:tabs>
        <w:spacing w:before="0" w:line="240" w:lineRule="auto"/>
        <w:ind w:firstLine="709"/>
        <w:jc w:val="left"/>
        <w:rPr>
          <w:sz w:val="28"/>
          <w:szCs w:val="28"/>
        </w:rPr>
      </w:pPr>
    </w:p>
    <w:p w:rsidR="008A5EB5" w:rsidRPr="008A5EB5" w:rsidRDefault="008A5EB5" w:rsidP="008A5EB5">
      <w:pPr>
        <w:pStyle w:val="12"/>
        <w:shd w:val="clear" w:color="auto" w:fill="auto"/>
        <w:spacing w:before="0" w:line="240" w:lineRule="auto"/>
        <w:ind w:left="240"/>
        <w:rPr>
          <w:sz w:val="28"/>
          <w:szCs w:val="28"/>
        </w:rPr>
      </w:pPr>
    </w:p>
    <w:p w:rsidR="008A5EB5" w:rsidRDefault="008A5EB5" w:rsidP="008A5EB5">
      <w:pPr>
        <w:pStyle w:val="12"/>
        <w:shd w:val="clear" w:color="auto" w:fill="auto"/>
        <w:spacing w:before="0" w:line="240" w:lineRule="auto"/>
        <w:ind w:left="240"/>
      </w:pPr>
    </w:p>
    <w:p w:rsidR="008A5EB5" w:rsidRDefault="008A5EB5" w:rsidP="008A5EB5">
      <w:pPr>
        <w:pStyle w:val="12"/>
        <w:shd w:val="clear" w:color="auto" w:fill="auto"/>
        <w:tabs>
          <w:tab w:val="left" w:pos="801"/>
          <w:tab w:val="left" w:pos="9354"/>
        </w:tabs>
        <w:spacing w:before="0" w:line="240" w:lineRule="auto"/>
        <w:ind w:left="40" w:right="-2"/>
      </w:pPr>
    </w:p>
    <w:sectPr w:rsidR="008A5EB5" w:rsidSect="007A6C67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D48" w:rsidRDefault="00D33D48" w:rsidP="0058315C">
      <w:r>
        <w:separator/>
      </w:r>
    </w:p>
  </w:endnote>
  <w:endnote w:type="continuationSeparator" w:id="1">
    <w:p w:rsidR="00D33D48" w:rsidRDefault="00D33D48" w:rsidP="0058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D48" w:rsidRDefault="00D33D48"/>
  </w:footnote>
  <w:footnote w:type="continuationSeparator" w:id="1">
    <w:p w:rsidR="00D33D48" w:rsidRDefault="00D33D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A2D"/>
    <w:multiLevelType w:val="multilevel"/>
    <w:tmpl w:val="177E811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B44ED8"/>
    <w:multiLevelType w:val="hybridMultilevel"/>
    <w:tmpl w:val="615C5A28"/>
    <w:lvl w:ilvl="0" w:tplc="27F8AD2A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0A08E3"/>
    <w:multiLevelType w:val="hybridMultilevel"/>
    <w:tmpl w:val="50647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3D5257"/>
    <w:multiLevelType w:val="multilevel"/>
    <w:tmpl w:val="48426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6448DF"/>
    <w:multiLevelType w:val="multilevel"/>
    <w:tmpl w:val="383CB9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5"/>
      <w:numFmt w:val="decimal"/>
      <w:lvlText w:val="%2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876224"/>
    <w:multiLevelType w:val="multilevel"/>
    <w:tmpl w:val="B9BE3DD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9C17A5"/>
    <w:multiLevelType w:val="multilevel"/>
    <w:tmpl w:val="6F1ACF5E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9C3CBD"/>
    <w:multiLevelType w:val="multilevel"/>
    <w:tmpl w:val="9C68ED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0E7208"/>
    <w:multiLevelType w:val="hybridMultilevel"/>
    <w:tmpl w:val="D870D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A13FA"/>
    <w:multiLevelType w:val="hybridMultilevel"/>
    <w:tmpl w:val="9DA8BAA2"/>
    <w:lvl w:ilvl="0" w:tplc="62688826">
      <w:start w:val="4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8315C"/>
    <w:rsid w:val="001E03D9"/>
    <w:rsid w:val="001E5C81"/>
    <w:rsid w:val="004B2564"/>
    <w:rsid w:val="0058315C"/>
    <w:rsid w:val="007A6C67"/>
    <w:rsid w:val="007F72D0"/>
    <w:rsid w:val="00801CF6"/>
    <w:rsid w:val="008A5EB5"/>
    <w:rsid w:val="00A139D6"/>
    <w:rsid w:val="00BB0D95"/>
    <w:rsid w:val="00CD75F4"/>
    <w:rsid w:val="00CE2350"/>
    <w:rsid w:val="00D33D48"/>
    <w:rsid w:val="00E504C5"/>
    <w:rsid w:val="00E9144F"/>
    <w:rsid w:val="00FB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31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8315C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58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11">
    <w:name w:val="Заголовок №1"/>
    <w:basedOn w:val="1"/>
    <w:rsid w:val="0058315C"/>
    <w:rPr>
      <w:u w:val="single"/>
    </w:rPr>
  </w:style>
  <w:style w:type="character" w:customStyle="1" w:styleId="2">
    <w:name w:val="Основной текст (2)_"/>
    <w:basedOn w:val="a0"/>
    <w:link w:val="20"/>
    <w:rsid w:val="0058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21">
    <w:name w:val="Основной текст (2)"/>
    <w:basedOn w:val="2"/>
    <w:rsid w:val="0058315C"/>
    <w:rPr>
      <w:u w:val="single"/>
    </w:rPr>
  </w:style>
  <w:style w:type="character" w:customStyle="1" w:styleId="a4">
    <w:name w:val="Основной текст_"/>
    <w:basedOn w:val="a0"/>
    <w:link w:val="12"/>
    <w:rsid w:val="0058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paragraph" w:customStyle="1" w:styleId="10">
    <w:name w:val="Заголовок №1"/>
    <w:basedOn w:val="a"/>
    <w:link w:val="1"/>
    <w:rsid w:val="0058315C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33"/>
      <w:szCs w:val="33"/>
    </w:rPr>
  </w:style>
  <w:style w:type="paragraph" w:customStyle="1" w:styleId="20">
    <w:name w:val="Основной текст (2)"/>
    <w:basedOn w:val="a"/>
    <w:link w:val="2"/>
    <w:rsid w:val="0058315C"/>
    <w:pPr>
      <w:shd w:val="clear" w:color="auto" w:fill="FFFFFF"/>
      <w:spacing w:before="900" w:after="420" w:line="0" w:lineRule="atLeast"/>
      <w:jc w:val="both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12">
    <w:name w:val="Основной текст1"/>
    <w:basedOn w:val="a"/>
    <w:link w:val="a4"/>
    <w:rsid w:val="0058315C"/>
    <w:pPr>
      <w:shd w:val="clear" w:color="auto" w:fill="FFFFFF"/>
      <w:spacing w:before="420" w:line="339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5">
    <w:name w:val="Основной текст + Полужирный"/>
    <w:basedOn w:val="a4"/>
    <w:rsid w:val="008A5EB5"/>
    <w:rPr>
      <w:b/>
      <w:bCs/>
    </w:rPr>
  </w:style>
  <w:style w:type="character" w:customStyle="1" w:styleId="-1pt">
    <w:name w:val="Основной текст + Интервал -1 pt"/>
    <w:basedOn w:val="a4"/>
    <w:rsid w:val="008A5EB5"/>
    <w:rPr>
      <w:spacing w:val="-20"/>
    </w:rPr>
  </w:style>
  <w:style w:type="paragraph" w:styleId="a6">
    <w:name w:val="List Paragraph"/>
    <w:basedOn w:val="a"/>
    <w:uiPriority w:val="34"/>
    <w:qFormat/>
    <w:rsid w:val="008A5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SOH3</dc:creator>
  <cp:lastModifiedBy>OWNER</cp:lastModifiedBy>
  <cp:revision>5</cp:revision>
  <cp:lastPrinted>2013-03-06T15:02:00Z</cp:lastPrinted>
  <dcterms:created xsi:type="dcterms:W3CDTF">2012-09-24T14:58:00Z</dcterms:created>
  <dcterms:modified xsi:type="dcterms:W3CDTF">2013-03-06T15:02:00Z</dcterms:modified>
</cp:coreProperties>
</file>